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B" w:rsidRPr="00DC730B" w:rsidRDefault="00DC730B" w:rsidP="00DC730B">
      <w:pPr>
        <w:widowControl w:val="0"/>
        <w:autoSpaceDE w:val="0"/>
        <w:autoSpaceDN w:val="0"/>
        <w:adjustRightInd w:val="0"/>
        <w:rPr>
          <w:rFonts w:ascii="Helvetica" w:hAnsi="Helvetica" w:cs="Helvetica"/>
          <w:b/>
          <w:bCs/>
          <w:color w:val="424242"/>
          <w:sz w:val="32"/>
          <w:szCs w:val="28"/>
        </w:rPr>
      </w:pPr>
    </w:p>
    <w:p w:rsidR="00DC730B" w:rsidRPr="00DC730B" w:rsidRDefault="00DC730B" w:rsidP="00DC730B">
      <w:pPr>
        <w:widowControl w:val="0"/>
        <w:autoSpaceDE w:val="0"/>
        <w:autoSpaceDN w:val="0"/>
        <w:adjustRightInd w:val="0"/>
        <w:rPr>
          <w:rFonts w:ascii="Helvetica" w:hAnsi="Helvetica" w:cs="Helvetica"/>
          <w:b/>
          <w:bCs/>
          <w:color w:val="424242"/>
          <w:sz w:val="32"/>
          <w:szCs w:val="28"/>
        </w:rPr>
      </w:pPr>
      <w:r w:rsidRPr="00DC730B">
        <w:rPr>
          <w:rFonts w:ascii="Helvetica" w:hAnsi="Helvetica" w:cs="Helvetica"/>
          <w:b/>
          <w:bCs/>
          <w:color w:val="424242"/>
          <w:sz w:val="32"/>
          <w:szCs w:val="28"/>
        </w:rPr>
        <w:t xml:space="preserve">Watch Kid President Video: </w:t>
      </w:r>
      <w:r>
        <w:rPr>
          <w:rFonts w:ascii="Helvetica" w:hAnsi="Helvetica" w:cs="Helvetica"/>
          <w:b/>
          <w:bCs/>
          <w:color w:val="424242"/>
          <w:sz w:val="32"/>
          <w:szCs w:val="28"/>
        </w:rPr>
        <w:t xml:space="preserve">20 things we should say more often </w:t>
      </w:r>
      <w:hyperlink r:id="rId6" w:history="1">
        <w:r w:rsidRPr="003922D0">
          <w:rPr>
            <w:rStyle w:val="Hyperlink"/>
            <w:rFonts w:ascii="Helvetica" w:hAnsi="Helvetica" w:cs="Helvetica"/>
            <w:b/>
            <w:bCs/>
            <w:sz w:val="32"/>
            <w:szCs w:val="28"/>
          </w:rPr>
          <w:t>http://ed.ted.com/on/gGcZ8ATe#watch</w:t>
        </w:r>
      </w:hyperlink>
      <w:r>
        <w:rPr>
          <w:rFonts w:ascii="Helvetica" w:hAnsi="Helvetica" w:cs="Helvetica"/>
          <w:b/>
          <w:bCs/>
          <w:color w:val="424242"/>
          <w:sz w:val="32"/>
          <w:szCs w:val="28"/>
        </w:rPr>
        <w:t xml:space="preserve"> </w:t>
      </w:r>
    </w:p>
    <w:p w:rsidR="00DC730B" w:rsidRDefault="00DC730B" w:rsidP="00DC730B">
      <w:pPr>
        <w:widowControl w:val="0"/>
        <w:autoSpaceDE w:val="0"/>
        <w:autoSpaceDN w:val="0"/>
        <w:adjustRightInd w:val="0"/>
        <w:rPr>
          <w:rFonts w:ascii="Helvetica" w:hAnsi="Helvetica" w:cs="Helvetica"/>
          <w:b/>
          <w:bCs/>
          <w:color w:val="424242"/>
          <w:sz w:val="28"/>
          <w:szCs w:val="28"/>
        </w:rPr>
      </w:pPr>
    </w:p>
    <w:p w:rsidR="00DC730B" w:rsidRDefault="00DC730B" w:rsidP="00DC730B">
      <w:pPr>
        <w:widowControl w:val="0"/>
        <w:autoSpaceDE w:val="0"/>
        <w:autoSpaceDN w:val="0"/>
        <w:adjustRightInd w:val="0"/>
        <w:rPr>
          <w:rFonts w:ascii="Helvetica" w:hAnsi="Helvetica" w:cs="Helvetica"/>
          <w:b/>
          <w:bCs/>
          <w:color w:val="424242"/>
          <w:sz w:val="28"/>
          <w:szCs w:val="28"/>
        </w:rPr>
      </w:pPr>
    </w:p>
    <w:p w:rsidR="00DC730B" w:rsidRDefault="00DC730B" w:rsidP="00DC730B">
      <w:pPr>
        <w:widowControl w:val="0"/>
        <w:autoSpaceDE w:val="0"/>
        <w:autoSpaceDN w:val="0"/>
        <w:adjustRightInd w:val="0"/>
        <w:rPr>
          <w:rFonts w:ascii="Helvetica" w:hAnsi="Helvetica" w:cs="Helvetica"/>
          <w:b/>
          <w:bCs/>
          <w:color w:val="424242"/>
          <w:sz w:val="32"/>
          <w:szCs w:val="28"/>
        </w:rPr>
      </w:pPr>
      <w:r w:rsidRPr="00DC730B">
        <w:rPr>
          <w:rFonts w:ascii="Helvetica" w:hAnsi="Helvetica" w:cs="Helvetica"/>
          <w:b/>
          <w:bCs/>
          <w:color w:val="424242"/>
          <w:sz w:val="32"/>
          <w:szCs w:val="28"/>
        </w:rPr>
        <w:t xml:space="preserve">Think: </w:t>
      </w:r>
    </w:p>
    <w:p w:rsidR="00DC730B" w:rsidRPr="00DC730B" w:rsidRDefault="00DC730B" w:rsidP="00DC730B">
      <w:pPr>
        <w:pStyle w:val="ListParagraph"/>
        <w:widowControl w:val="0"/>
        <w:numPr>
          <w:ilvl w:val="0"/>
          <w:numId w:val="1"/>
        </w:numPr>
        <w:autoSpaceDE w:val="0"/>
        <w:autoSpaceDN w:val="0"/>
        <w:adjustRightInd w:val="0"/>
        <w:rPr>
          <w:rFonts w:ascii="Helvetica" w:hAnsi="Helvetica" w:cs="Helvetica"/>
          <w:b/>
          <w:bCs/>
          <w:color w:val="424242"/>
          <w:sz w:val="32"/>
          <w:szCs w:val="28"/>
        </w:rPr>
      </w:pPr>
      <w:r w:rsidRPr="00DC730B">
        <w:rPr>
          <w:rFonts w:ascii="Helvetica" w:hAnsi="Helvetica" w:cs="Helvetica"/>
          <w:bCs/>
          <w:color w:val="424242"/>
          <w:sz w:val="28"/>
          <w:szCs w:val="28"/>
        </w:rPr>
        <w:t>Kid President says "Before you say something about the barbecue sauce on somebody else's shirt, take a look at the barbecue sauce on your own shirt." What does he mean by this?</w:t>
      </w:r>
    </w:p>
    <w:p w:rsidR="00DC730B" w:rsidRPr="00DC730B" w:rsidRDefault="00DC730B" w:rsidP="00DC730B">
      <w:pPr>
        <w:pStyle w:val="ListParagraph"/>
        <w:widowControl w:val="0"/>
        <w:numPr>
          <w:ilvl w:val="0"/>
          <w:numId w:val="1"/>
        </w:numPr>
        <w:autoSpaceDE w:val="0"/>
        <w:autoSpaceDN w:val="0"/>
        <w:adjustRightInd w:val="0"/>
        <w:rPr>
          <w:rFonts w:ascii="Helvetica" w:hAnsi="Helvetica" w:cs="Helvetica"/>
          <w:bCs/>
          <w:color w:val="424242"/>
          <w:sz w:val="28"/>
          <w:szCs w:val="28"/>
        </w:rPr>
      </w:pPr>
      <w:r w:rsidRPr="00DC730B">
        <w:rPr>
          <w:rFonts w:ascii="Helvetica" w:hAnsi="Helvetica" w:cs="Helvetica"/>
          <w:bCs/>
          <w:color w:val="424242"/>
          <w:sz w:val="28"/>
          <w:szCs w:val="28"/>
        </w:rPr>
        <w:t>(Hint: It has NOTHING to do with barbecue sauce!)</w:t>
      </w:r>
    </w:p>
    <w:p w:rsidR="00DC730B" w:rsidRPr="00DC730B" w:rsidRDefault="00DC730B" w:rsidP="00DC730B">
      <w:pPr>
        <w:widowControl w:val="0"/>
        <w:autoSpaceDE w:val="0"/>
        <w:autoSpaceDN w:val="0"/>
        <w:adjustRightInd w:val="0"/>
        <w:rPr>
          <w:rFonts w:ascii="Helvetica" w:hAnsi="Helvetica" w:cs="Helvetica"/>
          <w:bCs/>
          <w:color w:val="424242"/>
          <w:sz w:val="28"/>
          <w:szCs w:val="28"/>
        </w:rPr>
      </w:pPr>
    </w:p>
    <w:p w:rsidR="00DC730B" w:rsidRPr="00DC730B" w:rsidRDefault="00DC730B" w:rsidP="00DC730B">
      <w:pPr>
        <w:widowControl w:val="0"/>
        <w:autoSpaceDE w:val="0"/>
        <w:autoSpaceDN w:val="0"/>
        <w:adjustRightInd w:val="0"/>
        <w:rPr>
          <w:rFonts w:ascii="Helvetica" w:hAnsi="Helvetica" w:cs="Helvetica"/>
          <w:bCs/>
          <w:color w:val="424242"/>
          <w:sz w:val="28"/>
          <w:szCs w:val="28"/>
        </w:rPr>
      </w:pPr>
    </w:p>
    <w:p w:rsidR="00DC730B" w:rsidRPr="00DC730B" w:rsidRDefault="00DC730B" w:rsidP="00DC730B">
      <w:pPr>
        <w:pStyle w:val="ListParagraph"/>
        <w:widowControl w:val="0"/>
        <w:numPr>
          <w:ilvl w:val="0"/>
          <w:numId w:val="1"/>
        </w:numPr>
        <w:autoSpaceDE w:val="0"/>
        <w:autoSpaceDN w:val="0"/>
        <w:adjustRightInd w:val="0"/>
        <w:rPr>
          <w:rFonts w:ascii="Helvetica" w:hAnsi="Helvetica" w:cs="Helvetica"/>
          <w:bCs/>
          <w:color w:val="424242"/>
          <w:sz w:val="28"/>
          <w:szCs w:val="28"/>
        </w:rPr>
      </w:pPr>
      <w:r w:rsidRPr="00DC730B">
        <w:rPr>
          <w:rFonts w:ascii="Helvetica" w:hAnsi="Helvetica" w:cs="Helvetica"/>
          <w:bCs/>
          <w:color w:val="424242"/>
          <w:sz w:val="28"/>
          <w:szCs w:val="28"/>
        </w:rPr>
        <w:t>Write down 2 situations where saying "nothing" is better than saying anything else.</w:t>
      </w:r>
    </w:p>
    <w:p w:rsidR="00DC730B" w:rsidRPr="00DC730B" w:rsidRDefault="00DC730B" w:rsidP="00DC730B">
      <w:pPr>
        <w:widowControl w:val="0"/>
        <w:autoSpaceDE w:val="0"/>
        <w:autoSpaceDN w:val="0"/>
        <w:adjustRightInd w:val="0"/>
        <w:rPr>
          <w:rFonts w:ascii="Helvetica" w:hAnsi="Helvetica" w:cs="Helvetica"/>
          <w:bCs/>
          <w:color w:val="424242"/>
          <w:sz w:val="28"/>
          <w:szCs w:val="28"/>
        </w:rPr>
      </w:pPr>
    </w:p>
    <w:p w:rsidR="00DC730B" w:rsidRPr="00DC730B" w:rsidRDefault="00DC730B" w:rsidP="00DC730B">
      <w:pPr>
        <w:pStyle w:val="ListParagraph"/>
        <w:widowControl w:val="0"/>
        <w:numPr>
          <w:ilvl w:val="0"/>
          <w:numId w:val="1"/>
        </w:numPr>
        <w:autoSpaceDE w:val="0"/>
        <w:autoSpaceDN w:val="0"/>
        <w:adjustRightInd w:val="0"/>
        <w:rPr>
          <w:rFonts w:ascii="Helvetica" w:hAnsi="Helvetica" w:cs="Helvetica"/>
          <w:bCs/>
          <w:color w:val="424242"/>
          <w:sz w:val="28"/>
          <w:szCs w:val="28"/>
        </w:rPr>
      </w:pPr>
      <w:r w:rsidRPr="00DC730B">
        <w:rPr>
          <w:rFonts w:ascii="Helvetica" w:hAnsi="Helvetica" w:cs="Helvetica"/>
          <w:bCs/>
          <w:color w:val="424242"/>
          <w:sz w:val="28"/>
          <w:szCs w:val="28"/>
        </w:rPr>
        <w:t>Have you ever had someone disagree with you and be MEAN like in Number 4? How did it make you feel?</w:t>
      </w:r>
    </w:p>
    <w:p w:rsidR="00DC730B" w:rsidRPr="00DC730B" w:rsidRDefault="00DC730B" w:rsidP="00DC730B">
      <w:pPr>
        <w:widowControl w:val="0"/>
        <w:autoSpaceDE w:val="0"/>
        <w:autoSpaceDN w:val="0"/>
        <w:adjustRightInd w:val="0"/>
        <w:rPr>
          <w:rFonts w:ascii="Helvetica" w:hAnsi="Helvetica" w:cs="Helvetica"/>
          <w:bCs/>
          <w:color w:val="424242"/>
          <w:sz w:val="28"/>
          <w:szCs w:val="28"/>
        </w:rPr>
      </w:pPr>
    </w:p>
    <w:p w:rsidR="00DC730B" w:rsidRPr="00DC730B" w:rsidRDefault="00DC730B" w:rsidP="00DC730B">
      <w:pPr>
        <w:widowControl w:val="0"/>
        <w:autoSpaceDE w:val="0"/>
        <w:autoSpaceDN w:val="0"/>
        <w:adjustRightInd w:val="0"/>
        <w:rPr>
          <w:rFonts w:ascii="Helvetica" w:hAnsi="Helvetica" w:cs="Helvetica"/>
          <w:bCs/>
          <w:color w:val="424242"/>
          <w:sz w:val="28"/>
          <w:szCs w:val="28"/>
        </w:rPr>
      </w:pPr>
    </w:p>
    <w:p w:rsidR="00DC730B" w:rsidRPr="00DC730B" w:rsidRDefault="00DC730B" w:rsidP="00DC730B">
      <w:pPr>
        <w:pStyle w:val="ListParagraph"/>
        <w:widowControl w:val="0"/>
        <w:numPr>
          <w:ilvl w:val="0"/>
          <w:numId w:val="1"/>
        </w:numPr>
        <w:autoSpaceDE w:val="0"/>
        <w:autoSpaceDN w:val="0"/>
        <w:adjustRightInd w:val="0"/>
        <w:rPr>
          <w:rFonts w:ascii="Helvetica" w:hAnsi="Helvetica" w:cs="Helvetica"/>
          <w:bCs/>
          <w:color w:val="424242"/>
          <w:sz w:val="28"/>
          <w:szCs w:val="28"/>
        </w:rPr>
      </w:pPr>
      <w:r w:rsidRPr="00DC730B">
        <w:rPr>
          <w:rFonts w:ascii="Helvetica" w:hAnsi="Helvetica" w:cs="Helvetica"/>
          <w:bCs/>
          <w:color w:val="424242"/>
          <w:sz w:val="28"/>
          <w:szCs w:val="28"/>
        </w:rPr>
        <w:t>At the end of the video, Kid President asks what you think needs to be said more often. Write down one "thing" that should be added to the list.</w:t>
      </w:r>
    </w:p>
    <w:p w:rsidR="00DC730B" w:rsidRPr="00DC730B" w:rsidRDefault="00DC730B">
      <w:pPr>
        <w:rPr>
          <w:rFonts w:ascii="Helvetica" w:hAnsi="Helvetica" w:cs="Helvetica"/>
          <w:bCs/>
          <w:color w:val="424242"/>
          <w:sz w:val="28"/>
          <w:szCs w:val="28"/>
        </w:rPr>
      </w:pPr>
    </w:p>
    <w:p w:rsidR="00DC730B" w:rsidRPr="00DC730B" w:rsidRDefault="00DC730B">
      <w:pPr>
        <w:rPr>
          <w:rFonts w:ascii="Helvetica" w:hAnsi="Helvetica" w:cs="Helvetica"/>
          <w:bCs/>
          <w:color w:val="424242"/>
          <w:sz w:val="28"/>
          <w:szCs w:val="28"/>
        </w:rPr>
      </w:pPr>
    </w:p>
    <w:p w:rsidR="00D92641" w:rsidRPr="00DC730B" w:rsidRDefault="00DC730B" w:rsidP="00DC730B">
      <w:pPr>
        <w:pStyle w:val="ListParagraph"/>
        <w:numPr>
          <w:ilvl w:val="0"/>
          <w:numId w:val="1"/>
        </w:numPr>
        <w:rPr>
          <w:rFonts w:ascii="Helvetica" w:hAnsi="Helvetica" w:cs="Helvetica"/>
          <w:bCs/>
          <w:color w:val="424242"/>
          <w:sz w:val="28"/>
          <w:szCs w:val="28"/>
        </w:rPr>
      </w:pPr>
      <w:r w:rsidRPr="00DC730B">
        <w:rPr>
          <w:rFonts w:ascii="Helvetica" w:hAnsi="Helvetica" w:cs="Helvetica"/>
          <w:bCs/>
          <w:color w:val="424242"/>
          <w:sz w:val="28"/>
          <w:szCs w:val="28"/>
        </w:rPr>
        <w:t>Which of the 20 "things" do you think needs to be said MOST often? Explain WHY.</w:t>
      </w:r>
    </w:p>
    <w:p w:rsidR="00DC730B" w:rsidRPr="00DC730B" w:rsidRDefault="00DC730B">
      <w:pPr>
        <w:rPr>
          <w:rFonts w:ascii="Helvetica" w:hAnsi="Helvetica" w:cs="Helvetica"/>
          <w:bCs/>
          <w:color w:val="424242"/>
          <w:sz w:val="28"/>
          <w:szCs w:val="28"/>
        </w:rPr>
      </w:pPr>
    </w:p>
    <w:p w:rsidR="00DC730B" w:rsidRDefault="00DC730B">
      <w:pPr>
        <w:rPr>
          <w:rFonts w:ascii="Helvetica" w:hAnsi="Helvetica" w:cs="Helvetica"/>
          <w:b/>
          <w:bCs/>
          <w:color w:val="424242"/>
          <w:sz w:val="28"/>
          <w:szCs w:val="28"/>
        </w:rPr>
      </w:pPr>
    </w:p>
    <w:p w:rsidR="00DC730B" w:rsidRPr="00DC730B" w:rsidRDefault="00DC730B">
      <w:pPr>
        <w:rPr>
          <w:rFonts w:ascii="Helvetica" w:hAnsi="Helvetica" w:cs="Helvetica"/>
          <w:b/>
          <w:bCs/>
          <w:color w:val="424242"/>
          <w:sz w:val="32"/>
          <w:szCs w:val="28"/>
        </w:rPr>
      </w:pPr>
      <w:r w:rsidRPr="00DC730B">
        <w:rPr>
          <w:rFonts w:ascii="Helvetica" w:hAnsi="Helvetica" w:cs="Helvetica"/>
          <w:b/>
          <w:bCs/>
          <w:color w:val="424242"/>
          <w:sz w:val="32"/>
          <w:szCs w:val="28"/>
        </w:rPr>
        <w:t xml:space="preserve">Dig Deeper: </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t>Kid President's video is all about showing RESPECT to others (except for the screaming part, of course...okay, and maybe the fart noise too). Sometimes we show respect to others by what we say or, as Kid President said, by saying "nothing". Other times, we show respect by how we conduct ourselves. No matter how we show it, we must show respect to our classmates, our teacher, our classroom, and ourselves.</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lastRenderedPageBreak/>
        <w:t>Have students c</w:t>
      </w:r>
      <w:r>
        <w:rPr>
          <w:rFonts w:ascii="Arial" w:hAnsi="Arial" w:cs="Arial"/>
          <w:color w:val="424242"/>
          <w:sz w:val="30"/>
          <w:szCs w:val="30"/>
        </w:rPr>
        <w:t>omplete the following:</w:t>
      </w:r>
    </w:p>
    <w:p w:rsidR="00DC730B" w:rsidRPr="00DC730B" w:rsidRDefault="00DC730B" w:rsidP="00DC730B">
      <w:pPr>
        <w:pStyle w:val="ListParagraph"/>
        <w:widowControl w:val="0"/>
        <w:numPr>
          <w:ilvl w:val="0"/>
          <w:numId w:val="2"/>
        </w:numPr>
        <w:autoSpaceDE w:val="0"/>
        <w:autoSpaceDN w:val="0"/>
        <w:adjustRightInd w:val="0"/>
        <w:rPr>
          <w:rFonts w:ascii="Arial" w:hAnsi="Arial" w:cs="Arial"/>
          <w:color w:val="424242"/>
          <w:sz w:val="30"/>
          <w:szCs w:val="30"/>
        </w:rPr>
      </w:pPr>
      <w:r w:rsidRPr="00DC730B">
        <w:rPr>
          <w:rFonts w:ascii="Arial" w:hAnsi="Arial" w:cs="Arial"/>
          <w:color w:val="424242"/>
          <w:sz w:val="30"/>
          <w:szCs w:val="30"/>
        </w:rPr>
        <w:t>List some of the ways you can show respect in the classroom setting.</w:t>
      </w:r>
    </w:p>
    <w:p w:rsidR="00DC730B" w:rsidRPr="00DC730B" w:rsidRDefault="00DC730B" w:rsidP="00DC730B">
      <w:pPr>
        <w:pStyle w:val="ListParagraph"/>
        <w:widowControl w:val="0"/>
        <w:numPr>
          <w:ilvl w:val="0"/>
          <w:numId w:val="2"/>
        </w:numPr>
        <w:autoSpaceDE w:val="0"/>
        <w:autoSpaceDN w:val="0"/>
        <w:adjustRightInd w:val="0"/>
        <w:rPr>
          <w:rFonts w:ascii="Arial" w:hAnsi="Arial" w:cs="Arial"/>
          <w:color w:val="424242"/>
          <w:sz w:val="30"/>
          <w:szCs w:val="30"/>
        </w:rPr>
      </w:pPr>
      <w:r w:rsidRPr="00DC730B">
        <w:rPr>
          <w:rFonts w:ascii="Arial" w:hAnsi="Arial" w:cs="Arial"/>
          <w:color w:val="424242"/>
          <w:sz w:val="30"/>
          <w:szCs w:val="30"/>
        </w:rPr>
        <w:t>When finished, narrow your list down to the TOP THREE ways to show classroom respect. Remember: your TOP THREE must include showing respect to your classmates, your teacher, your classroom, and yourself!</w:t>
      </w:r>
    </w:p>
    <w:p w:rsidR="00DC730B" w:rsidRPr="00DC730B" w:rsidRDefault="00DC730B" w:rsidP="00DC730B">
      <w:pPr>
        <w:pStyle w:val="ListParagraph"/>
        <w:numPr>
          <w:ilvl w:val="0"/>
          <w:numId w:val="2"/>
        </w:numPr>
        <w:rPr>
          <w:rFonts w:ascii="Arial" w:hAnsi="Arial" w:cs="Arial"/>
          <w:color w:val="424242"/>
          <w:sz w:val="30"/>
          <w:szCs w:val="30"/>
        </w:rPr>
      </w:pPr>
      <w:r w:rsidRPr="00DC730B">
        <w:rPr>
          <w:rFonts w:ascii="Arial" w:hAnsi="Arial" w:cs="Arial"/>
          <w:color w:val="424242"/>
          <w:sz w:val="30"/>
          <w:szCs w:val="30"/>
        </w:rPr>
        <w:t>Next, continue to the next task where we will discuss our TOP THREE lists!</w:t>
      </w:r>
    </w:p>
    <w:p w:rsidR="00DC730B" w:rsidRDefault="00DC730B" w:rsidP="00DC730B">
      <w:pPr>
        <w:rPr>
          <w:rFonts w:ascii="Arial" w:hAnsi="Arial" w:cs="Arial"/>
          <w:color w:val="424242"/>
          <w:sz w:val="30"/>
          <w:szCs w:val="30"/>
        </w:rPr>
      </w:pPr>
    </w:p>
    <w:p w:rsidR="00DC730B" w:rsidRDefault="00DC730B" w:rsidP="00DC730B">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 xml:space="preserve">Discussion: </w:t>
      </w:r>
    </w:p>
    <w:p w:rsidR="00DC730B" w:rsidRDefault="00DC730B" w:rsidP="00DC730B">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RESPECTFUL CLASSROOM BEHAVIORS - TOP 3</w:t>
      </w:r>
    </w:p>
    <w:p w:rsidR="00DC730B" w:rsidRDefault="00DC730B" w:rsidP="00DC730B">
      <w:pPr>
        <w:rPr>
          <w:rFonts w:ascii="Helvetica" w:hAnsi="Helvetica" w:cs="Helvetica"/>
          <w:sz w:val="28"/>
          <w:szCs w:val="28"/>
        </w:rPr>
      </w:pPr>
      <w:r>
        <w:rPr>
          <w:rFonts w:ascii="Helvetica" w:hAnsi="Helvetica" w:cs="Helvetica"/>
          <w:sz w:val="28"/>
          <w:szCs w:val="28"/>
        </w:rPr>
        <w:t xml:space="preserve">Start by copying and pasting your TOP THREE list into </w:t>
      </w:r>
      <w:r>
        <w:rPr>
          <w:rFonts w:ascii="Helvetica" w:hAnsi="Helvetica" w:cs="Helvetica"/>
          <w:sz w:val="28"/>
          <w:szCs w:val="28"/>
        </w:rPr>
        <w:t xml:space="preserve">a </w:t>
      </w:r>
      <w:proofErr w:type="spellStart"/>
      <w:r>
        <w:rPr>
          <w:rFonts w:ascii="Helvetica" w:hAnsi="Helvetica" w:cs="Helvetica"/>
          <w:sz w:val="28"/>
          <w:szCs w:val="28"/>
        </w:rPr>
        <w:t>google</w:t>
      </w:r>
      <w:proofErr w:type="spellEnd"/>
      <w:r>
        <w:rPr>
          <w:rFonts w:ascii="Helvetica" w:hAnsi="Helvetica" w:cs="Helvetica"/>
          <w:sz w:val="28"/>
          <w:szCs w:val="28"/>
        </w:rPr>
        <w:t xml:space="preserve"> doc. </w:t>
      </w:r>
      <w:bookmarkStart w:id="0" w:name="_GoBack"/>
      <w:bookmarkEnd w:id="0"/>
      <w:r>
        <w:rPr>
          <w:rFonts w:ascii="Helvetica" w:hAnsi="Helvetica" w:cs="Helvetica"/>
          <w:sz w:val="28"/>
          <w:szCs w:val="28"/>
        </w:rPr>
        <w:t>then discuss! Do you agree or disagree with the other lists? Is there anything you'd like to change about YOUR list? Remember Kid President's 4th Rule: "It's okay to disagree, but it's not okay to be mean!"</w:t>
      </w:r>
    </w:p>
    <w:p w:rsidR="00DC730B" w:rsidRDefault="00DC730B" w:rsidP="00DC730B">
      <w:pPr>
        <w:rPr>
          <w:rFonts w:ascii="Helvetica" w:hAnsi="Helvetica" w:cs="Helvetica"/>
          <w:sz w:val="28"/>
          <w:szCs w:val="28"/>
        </w:rPr>
      </w:pPr>
    </w:p>
    <w:p w:rsidR="00DC730B" w:rsidRPr="00DC730B" w:rsidRDefault="00DC730B" w:rsidP="00DC730B">
      <w:pPr>
        <w:rPr>
          <w:rFonts w:ascii="Helvetica" w:hAnsi="Helvetica" w:cs="Helvetica"/>
          <w:b/>
          <w:sz w:val="32"/>
          <w:szCs w:val="28"/>
        </w:rPr>
      </w:pPr>
      <w:r w:rsidRPr="00DC730B">
        <w:rPr>
          <w:rFonts w:ascii="Helvetica" w:hAnsi="Helvetica" w:cs="Helvetica"/>
          <w:b/>
          <w:sz w:val="32"/>
          <w:szCs w:val="28"/>
        </w:rPr>
        <w:t xml:space="preserve">And Finally: </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t>Finally, we'll decide on an ULTIMATE TOP THREE list as our best ways to show respect in the classroom. Your teacher will lead this discussion. After creating our ULTIMATE TOP THREE list, we will compare and contrast it with the PBS matrix and answer these questions:</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t>Are there any rules that are similar or exactly the same?</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t>Are there any rules that are different?</w:t>
      </w:r>
    </w:p>
    <w:p w:rsidR="00DC730B" w:rsidRDefault="00DC730B" w:rsidP="00DC730B">
      <w:pPr>
        <w:widowControl w:val="0"/>
        <w:autoSpaceDE w:val="0"/>
        <w:autoSpaceDN w:val="0"/>
        <w:adjustRightInd w:val="0"/>
        <w:rPr>
          <w:rFonts w:ascii="Arial" w:hAnsi="Arial" w:cs="Arial"/>
          <w:color w:val="424242"/>
          <w:sz w:val="30"/>
          <w:szCs w:val="30"/>
        </w:rPr>
      </w:pPr>
      <w:r>
        <w:rPr>
          <w:rFonts w:ascii="Arial" w:hAnsi="Arial" w:cs="Arial"/>
          <w:color w:val="424242"/>
          <w:sz w:val="30"/>
          <w:szCs w:val="30"/>
        </w:rPr>
        <w:t>Are there any additions or changes we need to make?</w:t>
      </w:r>
    </w:p>
    <w:p w:rsidR="00DC730B" w:rsidRDefault="00DC730B" w:rsidP="00DC730B">
      <w:pPr>
        <w:widowControl w:val="0"/>
        <w:autoSpaceDE w:val="0"/>
        <w:autoSpaceDN w:val="0"/>
        <w:adjustRightInd w:val="0"/>
        <w:rPr>
          <w:rFonts w:ascii="Arial" w:hAnsi="Arial" w:cs="Arial"/>
          <w:color w:val="424242"/>
          <w:sz w:val="30"/>
          <w:szCs w:val="30"/>
        </w:rPr>
      </w:pPr>
    </w:p>
    <w:p w:rsidR="00DC730B" w:rsidRPr="00DC730B" w:rsidRDefault="00DC730B" w:rsidP="00DC730B">
      <w:pPr>
        <w:rPr>
          <w:b/>
        </w:rPr>
      </w:pPr>
      <w:r w:rsidRPr="00DC730B">
        <w:rPr>
          <w:rFonts w:ascii="Arial" w:hAnsi="Arial" w:cs="Arial"/>
          <w:b/>
          <w:color w:val="424242"/>
          <w:sz w:val="30"/>
          <w:szCs w:val="30"/>
        </w:rPr>
        <w:t>Thanks for participating today! As Kid President would say, YOU'RE AWESOME!</w:t>
      </w:r>
    </w:p>
    <w:sectPr w:rsidR="00DC730B" w:rsidRPr="00DC730B" w:rsidSect="00F17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205B"/>
    <w:multiLevelType w:val="hybridMultilevel"/>
    <w:tmpl w:val="037A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64288"/>
    <w:multiLevelType w:val="hybridMultilevel"/>
    <w:tmpl w:val="3242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0B"/>
    <w:rsid w:val="00D92641"/>
    <w:rsid w:val="00DC730B"/>
    <w:rsid w:val="00F1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EA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0B"/>
    <w:pPr>
      <w:ind w:left="720"/>
      <w:contextualSpacing/>
    </w:pPr>
  </w:style>
  <w:style w:type="character" w:styleId="Hyperlink">
    <w:name w:val="Hyperlink"/>
    <w:basedOn w:val="DefaultParagraphFont"/>
    <w:uiPriority w:val="99"/>
    <w:unhideWhenUsed/>
    <w:rsid w:val="00DC730B"/>
    <w:rPr>
      <w:color w:val="0000FF" w:themeColor="hyperlink"/>
      <w:u w:val="single"/>
    </w:rPr>
  </w:style>
  <w:style w:type="character" w:styleId="FollowedHyperlink">
    <w:name w:val="FollowedHyperlink"/>
    <w:basedOn w:val="DefaultParagraphFont"/>
    <w:uiPriority w:val="99"/>
    <w:semiHidden/>
    <w:unhideWhenUsed/>
    <w:rsid w:val="00DC73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0B"/>
    <w:pPr>
      <w:ind w:left="720"/>
      <w:contextualSpacing/>
    </w:pPr>
  </w:style>
  <w:style w:type="character" w:styleId="Hyperlink">
    <w:name w:val="Hyperlink"/>
    <w:basedOn w:val="DefaultParagraphFont"/>
    <w:uiPriority w:val="99"/>
    <w:unhideWhenUsed/>
    <w:rsid w:val="00DC730B"/>
    <w:rPr>
      <w:color w:val="0000FF" w:themeColor="hyperlink"/>
      <w:u w:val="single"/>
    </w:rPr>
  </w:style>
  <w:style w:type="character" w:styleId="FollowedHyperlink">
    <w:name w:val="FollowedHyperlink"/>
    <w:basedOn w:val="DefaultParagraphFont"/>
    <w:uiPriority w:val="99"/>
    <w:semiHidden/>
    <w:unhideWhenUsed/>
    <w:rsid w:val="00DC7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ted.com/on/gGcZ8ATe#wat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2086</Characters>
  <Application>Microsoft Macintosh Word</Application>
  <DocSecurity>0</DocSecurity>
  <Lines>17</Lines>
  <Paragraphs>4</Paragraphs>
  <ScaleCrop>false</ScaleCrop>
  <Company>CCSD 93</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93</dc:creator>
  <cp:keywords/>
  <dc:description/>
  <cp:lastModifiedBy>CCSD 93</cp:lastModifiedBy>
  <cp:revision>1</cp:revision>
  <dcterms:created xsi:type="dcterms:W3CDTF">2015-11-12T16:05:00Z</dcterms:created>
  <dcterms:modified xsi:type="dcterms:W3CDTF">2015-11-12T16:14:00Z</dcterms:modified>
</cp:coreProperties>
</file>